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9D99" w14:textId="0AEEB5F7" w:rsidR="00270FE7" w:rsidRPr="00270FE7" w:rsidRDefault="00270FE7" w:rsidP="00270FE7">
      <w:pPr>
        <w:rPr>
          <w:b/>
          <w:bCs/>
        </w:rPr>
      </w:pPr>
      <w:r w:rsidRPr="00270FE7">
        <w:rPr>
          <w:b/>
          <w:bCs/>
        </w:rPr>
        <w:t>LEDBURY TOWN COUNCIL</w:t>
      </w:r>
    </w:p>
    <w:p w14:paraId="02C789BE" w14:textId="3BFBFCAA" w:rsidR="00270FE7" w:rsidRPr="00270FE7" w:rsidRDefault="00270FE7" w:rsidP="00270FE7">
      <w:pPr>
        <w:rPr>
          <w:b/>
          <w:bCs/>
        </w:rPr>
      </w:pPr>
    </w:p>
    <w:p w14:paraId="4D18D9E7" w14:textId="6C9AF7A0" w:rsidR="00270FE7" w:rsidRPr="00270FE7" w:rsidRDefault="00270FE7" w:rsidP="00270FE7">
      <w:pPr>
        <w:rPr>
          <w:b/>
          <w:bCs/>
        </w:rPr>
      </w:pPr>
      <w:r w:rsidRPr="00270FE7">
        <w:rPr>
          <w:b/>
          <w:bCs/>
        </w:rPr>
        <w:t>MINUTES OF A MEETI</w:t>
      </w:r>
      <w:r w:rsidR="00EF1778">
        <w:rPr>
          <w:b/>
          <w:bCs/>
        </w:rPr>
        <w:t>N</w:t>
      </w:r>
      <w:r w:rsidRPr="00270FE7">
        <w:rPr>
          <w:b/>
          <w:bCs/>
        </w:rPr>
        <w:t>G OF THE</w:t>
      </w:r>
      <w:r w:rsidR="00EF1778">
        <w:rPr>
          <w:b/>
          <w:bCs/>
        </w:rPr>
        <w:t xml:space="preserve"> TRAFFIC</w:t>
      </w:r>
      <w:r w:rsidRPr="006009C8">
        <w:rPr>
          <w:b/>
          <w:bCs/>
          <w:color w:val="FF0000"/>
        </w:rPr>
        <w:t xml:space="preserve"> </w:t>
      </w:r>
      <w:r w:rsidR="00EF1778" w:rsidRPr="00EF1778">
        <w:rPr>
          <w:b/>
          <w:bCs/>
        </w:rPr>
        <w:t xml:space="preserve">MANAGEMENT </w:t>
      </w:r>
      <w:r w:rsidRPr="00270FE7">
        <w:rPr>
          <w:b/>
          <w:bCs/>
        </w:rPr>
        <w:t>WOR</w:t>
      </w:r>
      <w:r w:rsidR="00EF1778">
        <w:rPr>
          <w:b/>
          <w:bCs/>
        </w:rPr>
        <w:t>K</w:t>
      </w:r>
      <w:r w:rsidRPr="00270FE7">
        <w:rPr>
          <w:b/>
          <w:bCs/>
        </w:rPr>
        <w:t>ING PARTY</w:t>
      </w:r>
      <w:r w:rsidR="00692B42">
        <w:rPr>
          <w:b/>
          <w:bCs/>
        </w:rPr>
        <w:t xml:space="preserve"> (TMWP)</w:t>
      </w:r>
      <w:r w:rsidRPr="00270FE7">
        <w:rPr>
          <w:b/>
          <w:bCs/>
        </w:rPr>
        <w:t xml:space="preserve"> MEETING </w:t>
      </w:r>
    </w:p>
    <w:p w14:paraId="41784DC7" w14:textId="4F1E0851" w:rsidR="00270FE7" w:rsidRPr="00270FE7" w:rsidRDefault="00270FE7" w:rsidP="00270FE7">
      <w:pPr>
        <w:rPr>
          <w:b/>
          <w:bCs/>
        </w:rPr>
      </w:pPr>
      <w:r w:rsidRPr="00270FE7">
        <w:rPr>
          <w:b/>
          <w:bCs/>
        </w:rPr>
        <w:t xml:space="preserve">HELD ON </w:t>
      </w:r>
      <w:r w:rsidR="00EF1778">
        <w:rPr>
          <w:b/>
          <w:bCs/>
        </w:rPr>
        <w:t xml:space="preserve">17 OCTOBER </w:t>
      </w:r>
      <w:r w:rsidRPr="00270FE7">
        <w:rPr>
          <w:b/>
          <w:bCs/>
        </w:rPr>
        <w:t>2022</w:t>
      </w:r>
    </w:p>
    <w:p w14:paraId="4D77B95A" w14:textId="050E8385" w:rsidR="00270FE7" w:rsidRPr="00093A09" w:rsidRDefault="00270FE7" w:rsidP="00270FE7">
      <w:pPr>
        <w:rPr>
          <w:b/>
          <w:bCs/>
        </w:rPr>
      </w:pPr>
    </w:p>
    <w:p w14:paraId="18D84648" w14:textId="58EECFF7" w:rsidR="00270FE7" w:rsidRDefault="00270FE7" w:rsidP="00270FE7">
      <w:pPr>
        <w:jc w:val="both"/>
      </w:pPr>
      <w:r w:rsidRPr="00093A09">
        <w:rPr>
          <w:b/>
          <w:bCs/>
        </w:rPr>
        <w:t>PRESENT:</w:t>
      </w:r>
      <w:r w:rsidRPr="00093A09">
        <w:rPr>
          <w:b/>
          <w:bCs/>
        </w:rPr>
        <w:tab/>
      </w:r>
      <w:r w:rsidR="00EF1778" w:rsidRPr="00EF1778">
        <w:t>Councillors Hughes and Morris</w:t>
      </w:r>
    </w:p>
    <w:p w14:paraId="7CCE64B4" w14:textId="494A0075" w:rsidR="00270FE7" w:rsidRDefault="00270FE7" w:rsidP="00270FE7">
      <w:pPr>
        <w:jc w:val="both"/>
      </w:pPr>
      <w:r>
        <w:tab/>
      </w:r>
      <w:r>
        <w:tab/>
        <w:t>Non-Councillors</w:t>
      </w:r>
      <w:r w:rsidR="00EF1778">
        <w:t>:</w:t>
      </w:r>
      <w:r>
        <w:t xml:space="preserve"> </w:t>
      </w:r>
      <w:r w:rsidR="006009C8">
        <w:t xml:space="preserve"> </w:t>
      </w:r>
      <w:r w:rsidR="00EF1778">
        <w:t xml:space="preserve"> Matthew Davis</w:t>
      </w:r>
    </w:p>
    <w:p w14:paraId="751244F5" w14:textId="58EC7399" w:rsidR="00270FE7" w:rsidRDefault="00270FE7" w:rsidP="00270FE7">
      <w:pPr>
        <w:jc w:val="both"/>
      </w:pPr>
    </w:p>
    <w:p w14:paraId="021B9385" w14:textId="64F024B8" w:rsidR="00270FE7" w:rsidRPr="006009C8" w:rsidRDefault="00270FE7" w:rsidP="00270FE7">
      <w:pPr>
        <w:jc w:val="both"/>
        <w:rPr>
          <w:color w:val="FF0000"/>
        </w:rPr>
      </w:pPr>
      <w:r w:rsidRPr="00093A09">
        <w:rPr>
          <w:b/>
          <w:bCs/>
        </w:rPr>
        <w:t>ALSO PRESENT:</w:t>
      </w:r>
      <w:r>
        <w:tab/>
      </w:r>
      <w:r w:rsidR="00EF1778">
        <w:t>Angela Price, Town Clerk</w:t>
      </w:r>
    </w:p>
    <w:p w14:paraId="5AB95FB4" w14:textId="77777777" w:rsidR="00390425" w:rsidRDefault="00390425" w:rsidP="00270FE7">
      <w:pPr>
        <w:jc w:val="both"/>
      </w:pPr>
      <w:r>
        <w:tab/>
      </w:r>
      <w:r>
        <w:tab/>
      </w:r>
    </w:p>
    <w:p w14:paraId="453BAB63" w14:textId="687CA9B4" w:rsidR="00270FE7" w:rsidRDefault="00390425" w:rsidP="00390425">
      <w:pPr>
        <w:ind w:left="1440"/>
        <w:jc w:val="both"/>
      </w:pPr>
      <w:r>
        <w:t>In the absence of the Chairman, Councillor Morris agreed to chair the meeting and Councillor Hughes agreed to take the minutes.</w:t>
      </w:r>
      <w:r w:rsidR="00270FE7">
        <w:tab/>
      </w:r>
      <w:r w:rsidR="00270FE7">
        <w:tab/>
      </w:r>
      <w:r w:rsidR="00270FE7">
        <w:tab/>
      </w:r>
      <w:r w:rsidR="006009C8">
        <w:t xml:space="preserve"> </w:t>
      </w:r>
    </w:p>
    <w:p w14:paraId="11DC8FFC" w14:textId="6B5C07E3" w:rsidR="00270FE7" w:rsidRDefault="00692B42" w:rsidP="00270FE7">
      <w:pPr>
        <w:jc w:val="both"/>
      </w:pPr>
      <w:r w:rsidRPr="00692B42">
        <w:rPr>
          <w:b/>
          <w:bCs/>
        </w:rPr>
        <w:t>TMWP 161</w:t>
      </w:r>
      <w:r w:rsidR="00270FE7" w:rsidRPr="00692B42">
        <w:rPr>
          <w:b/>
          <w:bCs/>
        </w:rPr>
        <w:tab/>
      </w:r>
      <w:r w:rsidR="00270FE7" w:rsidRPr="00093A09">
        <w:rPr>
          <w:b/>
          <w:bCs/>
        </w:rPr>
        <w:t>APOLOGIES FOR ABSENCE</w:t>
      </w:r>
      <w:r w:rsidR="00270FE7">
        <w:t xml:space="preserve"> </w:t>
      </w:r>
    </w:p>
    <w:p w14:paraId="2976195B" w14:textId="71FDC46F" w:rsidR="00270FE7" w:rsidRDefault="00270FE7" w:rsidP="00270FE7">
      <w:pPr>
        <w:jc w:val="both"/>
      </w:pPr>
      <w:r>
        <w:tab/>
      </w:r>
      <w:r>
        <w:tab/>
      </w:r>
    </w:p>
    <w:p w14:paraId="2619CE43" w14:textId="44A78B3F" w:rsidR="00CA7F2D" w:rsidRPr="006009C8" w:rsidRDefault="00270FE7" w:rsidP="00270FE7">
      <w:pPr>
        <w:jc w:val="both"/>
        <w:rPr>
          <w:color w:val="FF0000"/>
        </w:rPr>
      </w:pPr>
      <w:r>
        <w:tab/>
      </w:r>
      <w:r w:rsidR="00692B42">
        <w:tab/>
      </w:r>
      <w:r w:rsidR="00EF1778">
        <w:t>No a</w:t>
      </w:r>
      <w:r w:rsidR="00CA7F2D">
        <w:t xml:space="preserve">pologies were received </w:t>
      </w:r>
    </w:p>
    <w:p w14:paraId="75036B3B" w14:textId="1F359DE9" w:rsidR="00CA7F2D" w:rsidRDefault="00CA7F2D" w:rsidP="00270FE7">
      <w:pPr>
        <w:jc w:val="both"/>
      </w:pPr>
    </w:p>
    <w:p w14:paraId="66F7C7A3" w14:textId="6D2DE31F" w:rsidR="00CA7F2D" w:rsidRPr="00093A09" w:rsidRDefault="00692B42" w:rsidP="00270FE7">
      <w:pPr>
        <w:jc w:val="both"/>
        <w:rPr>
          <w:b/>
          <w:bCs/>
        </w:rPr>
      </w:pPr>
      <w:r w:rsidRPr="00692B42">
        <w:rPr>
          <w:b/>
          <w:bCs/>
        </w:rPr>
        <w:t>TMWP 16</w:t>
      </w:r>
      <w:r>
        <w:rPr>
          <w:b/>
          <w:bCs/>
        </w:rPr>
        <w:t xml:space="preserve">2 </w:t>
      </w:r>
      <w:r>
        <w:rPr>
          <w:b/>
          <w:bCs/>
        </w:rPr>
        <w:tab/>
      </w:r>
      <w:r w:rsidR="00CA7F2D" w:rsidRPr="00093A09">
        <w:rPr>
          <w:b/>
          <w:bCs/>
        </w:rPr>
        <w:t>DECLARATIONS OF INTEREST</w:t>
      </w:r>
    </w:p>
    <w:p w14:paraId="0B87EEE8" w14:textId="049E3954" w:rsidR="00CA7F2D" w:rsidRDefault="00CA7F2D" w:rsidP="00270FE7">
      <w:pPr>
        <w:jc w:val="both"/>
      </w:pPr>
      <w:r>
        <w:tab/>
      </w:r>
    </w:p>
    <w:p w14:paraId="450A07FC" w14:textId="1BC95D7B" w:rsidR="00CA7F2D" w:rsidRDefault="00CA7F2D" w:rsidP="00270FE7">
      <w:pPr>
        <w:jc w:val="both"/>
      </w:pPr>
      <w:r>
        <w:tab/>
      </w:r>
      <w:r w:rsidR="00692B42">
        <w:tab/>
      </w:r>
      <w:r w:rsidRPr="00EF1778">
        <w:t>None received.</w:t>
      </w:r>
    </w:p>
    <w:p w14:paraId="2E8F0551" w14:textId="3FCBB96F" w:rsidR="00EF1778" w:rsidRDefault="00EF1778" w:rsidP="00270FE7">
      <w:pPr>
        <w:jc w:val="both"/>
      </w:pPr>
    </w:p>
    <w:p w14:paraId="0595BC55" w14:textId="6F5C172F" w:rsidR="00EF1778" w:rsidRPr="006009C8" w:rsidRDefault="00EF1778" w:rsidP="00692B42">
      <w:pPr>
        <w:ind w:left="720" w:firstLine="720"/>
        <w:jc w:val="both"/>
        <w:rPr>
          <w:color w:val="FF0000"/>
        </w:rPr>
      </w:pPr>
      <w:r>
        <w:t>Councillor Howells and Mr Steve Glennie-Smith joined the meeting.</w:t>
      </w:r>
    </w:p>
    <w:p w14:paraId="162B4E10" w14:textId="165E76C9" w:rsidR="00CA7F2D" w:rsidRDefault="00CA7F2D" w:rsidP="00270FE7">
      <w:pPr>
        <w:jc w:val="both"/>
      </w:pPr>
    </w:p>
    <w:p w14:paraId="40FFAE9F" w14:textId="080B9118" w:rsidR="00CA7F2D" w:rsidRDefault="00692B42" w:rsidP="00270FE7">
      <w:pPr>
        <w:jc w:val="both"/>
        <w:rPr>
          <w:b/>
          <w:bCs/>
        </w:rPr>
      </w:pPr>
      <w:r w:rsidRPr="00692B42">
        <w:rPr>
          <w:b/>
          <w:bCs/>
        </w:rPr>
        <w:t>TMWP 16</w:t>
      </w:r>
      <w:r>
        <w:rPr>
          <w:b/>
          <w:bCs/>
        </w:rPr>
        <w:t>3</w:t>
      </w:r>
      <w:r>
        <w:rPr>
          <w:b/>
          <w:bCs/>
        </w:rPr>
        <w:tab/>
      </w:r>
      <w:r w:rsidR="00CA7F2D" w:rsidRPr="00093A09">
        <w:rPr>
          <w:b/>
          <w:bCs/>
        </w:rPr>
        <w:t>TO ELECT NON-COUNCIL MEMBERS</w:t>
      </w:r>
    </w:p>
    <w:p w14:paraId="3F069B55" w14:textId="694109E0" w:rsidR="00EF1778" w:rsidRDefault="00EF1778" w:rsidP="00270FE7">
      <w:pPr>
        <w:jc w:val="both"/>
        <w:rPr>
          <w:b/>
          <w:bCs/>
        </w:rPr>
      </w:pPr>
    </w:p>
    <w:p w14:paraId="7F24CA49" w14:textId="74FF13C8" w:rsidR="006E1F2E" w:rsidRDefault="006E1F2E" w:rsidP="00270FE7">
      <w:pPr>
        <w:jc w:val="both"/>
        <w:rPr>
          <w:b/>
          <w:bCs/>
        </w:rPr>
      </w:pPr>
      <w:r>
        <w:rPr>
          <w:b/>
          <w:bCs/>
        </w:rPr>
        <w:tab/>
      </w:r>
      <w:r>
        <w:rPr>
          <w:b/>
          <w:bCs/>
        </w:rPr>
        <w:tab/>
        <w:t>RESOLVED:</w:t>
      </w:r>
    </w:p>
    <w:p w14:paraId="78A6D43E" w14:textId="77777777" w:rsidR="006E1F2E" w:rsidRDefault="006E1F2E" w:rsidP="00270FE7">
      <w:pPr>
        <w:jc w:val="both"/>
        <w:rPr>
          <w:b/>
          <w:bCs/>
        </w:rPr>
      </w:pPr>
    </w:p>
    <w:p w14:paraId="3FE3C633" w14:textId="14E6EE74" w:rsidR="00EF1778" w:rsidRPr="00692B42" w:rsidRDefault="006E1F2E" w:rsidP="006E1F2E">
      <w:pPr>
        <w:ind w:left="2160" w:hanging="720"/>
        <w:jc w:val="both"/>
      </w:pPr>
      <w:r>
        <w:t>1.</w:t>
      </w:r>
      <w:r>
        <w:tab/>
        <w:t xml:space="preserve">That </w:t>
      </w:r>
      <w:r w:rsidR="00EF1778" w:rsidRPr="00692B42">
        <w:t xml:space="preserve">Mathew Davis </w:t>
      </w:r>
      <w:r>
        <w:t>be</w:t>
      </w:r>
      <w:r w:rsidR="00EF1778" w:rsidRPr="00692B42">
        <w:t xml:space="preserve"> unanimously elected to membership of the</w:t>
      </w:r>
      <w:r w:rsidR="00692B42" w:rsidRPr="00692B42">
        <w:t xml:space="preserve"> TMWP</w:t>
      </w:r>
      <w:r w:rsidR="00692B42">
        <w:t xml:space="preserve">; proposed by Councillor Hughes </w:t>
      </w:r>
      <w:r>
        <w:t>and</w:t>
      </w:r>
      <w:r w:rsidR="00692B42">
        <w:t xml:space="preserve"> seconded by Councillor Morris.</w:t>
      </w:r>
    </w:p>
    <w:p w14:paraId="7CA72D70" w14:textId="77777777" w:rsidR="00EF1778" w:rsidRDefault="00EF1778" w:rsidP="00270FE7">
      <w:pPr>
        <w:jc w:val="both"/>
      </w:pPr>
    </w:p>
    <w:p w14:paraId="4A4AA60F" w14:textId="19F1B973" w:rsidR="00692B42" w:rsidRPr="00692B42" w:rsidRDefault="006E1F2E" w:rsidP="006E1F2E">
      <w:pPr>
        <w:ind w:left="2160" w:hanging="720"/>
        <w:jc w:val="both"/>
      </w:pPr>
      <w:r>
        <w:t>2.</w:t>
      </w:r>
      <w:r>
        <w:tab/>
        <w:t xml:space="preserve">That </w:t>
      </w:r>
      <w:r w:rsidR="00692B42">
        <w:t>Steve Glennie Smith</w:t>
      </w:r>
      <w:r w:rsidR="00692B42" w:rsidRPr="00692B42">
        <w:t xml:space="preserve"> </w:t>
      </w:r>
      <w:r>
        <w:t>be</w:t>
      </w:r>
      <w:r w:rsidR="00692B42" w:rsidRPr="00692B42">
        <w:t xml:space="preserve"> unanimously elected to membership of the TMWP</w:t>
      </w:r>
      <w:r w:rsidR="00692B42">
        <w:t xml:space="preserve">; proposed by Councillor Hughes </w:t>
      </w:r>
      <w:r>
        <w:t>and</w:t>
      </w:r>
      <w:r w:rsidR="00692B42">
        <w:t xml:space="preserve"> seconded by Councillor Howells.</w:t>
      </w:r>
    </w:p>
    <w:p w14:paraId="76B01BFA" w14:textId="4E31D83A" w:rsidR="006009C8" w:rsidRDefault="00CA7F2D" w:rsidP="006009C8">
      <w:pPr>
        <w:jc w:val="both"/>
      </w:pPr>
      <w:r>
        <w:tab/>
        <w:t xml:space="preserve"> </w:t>
      </w:r>
    </w:p>
    <w:p w14:paraId="68080443" w14:textId="4367D0EC" w:rsidR="00CA7F2D" w:rsidRDefault="00692B42" w:rsidP="00692B42">
      <w:pPr>
        <w:ind w:left="1440" w:hanging="1440"/>
        <w:jc w:val="both"/>
        <w:rPr>
          <w:b/>
          <w:bCs/>
        </w:rPr>
      </w:pPr>
      <w:r w:rsidRPr="00692B42">
        <w:rPr>
          <w:b/>
          <w:bCs/>
        </w:rPr>
        <w:t>TMWP 16</w:t>
      </w:r>
      <w:r w:rsidR="00096020">
        <w:rPr>
          <w:b/>
          <w:bCs/>
        </w:rPr>
        <w:t>4</w:t>
      </w:r>
      <w:r w:rsidR="006009C8">
        <w:tab/>
      </w:r>
      <w:r w:rsidR="00CA7F2D" w:rsidRPr="00093A09">
        <w:rPr>
          <w:b/>
          <w:bCs/>
        </w:rPr>
        <w:t>TO APPROVE</w:t>
      </w:r>
      <w:r w:rsidR="00CA7F2D">
        <w:t xml:space="preserve"> </w:t>
      </w:r>
      <w:r w:rsidR="00093A09">
        <w:rPr>
          <w:b/>
          <w:bCs/>
        </w:rPr>
        <w:t>AND SIGN, AS A CORRECT RECORD, THE MINUTES OF THE</w:t>
      </w:r>
      <w:r w:rsidR="00096020" w:rsidRPr="00096020">
        <w:rPr>
          <w:b/>
          <w:bCs/>
        </w:rPr>
        <w:t xml:space="preserve"> </w:t>
      </w:r>
      <w:r w:rsidR="00096020">
        <w:rPr>
          <w:b/>
          <w:bCs/>
        </w:rPr>
        <w:t>TRAFFIC</w:t>
      </w:r>
      <w:r w:rsidR="00096020" w:rsidRPr="006009C8">
        <w:rPr>
          <w:b/>
          <w:bCs/>
          <w:color w:val="FF0000"/>
        </w:rPr>
        <w:t xml:space="preserve"> </w:t>
      </w:r>
      <w:r w:rsidR="00096020" w:rsidRPr="00EF1778">
        <w:rPr>
          <w:b/>
          <w:bCs/>
        </w:rPr>
        <w:t>MANAGEMENT</w:t>
      </w:r>
      <w:r w:rsidR="00096020">
        <w:rPr>
          <w:b/>
          <w:bCs/>
        </w:rPr>
        <w:t xml:space="preserve"> </w:t>
      </w:r>
      <w:r w:rsidR="00093A09">
        <w:rPr>
          <w:b/>
          <w:bCs/>
        </w:rPr>
        <w:t xml:space="preserve">WORKING PARTY MEETING HELD ON </w:t>
      </w:r>
      <w:r w:rsidR="00096020">
        <w:rPr>
          <w:b/>
          <w:bCs/>
        </w:rPr>
        <w:t xml:space="preserve">25 July </w:t>
      </w:r>
      <w:r w:rsidR="00093A09">
        <w:rPr>
          <w:b/>
          <w:bCs/>
        </w:rPr>
        <w:t>2022</w:t>
      </w:r>
    </w:p>
    <w:p w14:paraId="6F4E21E9" w14:textId="0BD4088D" w:rsidR="00093A09" w:rsidRDefault="00093A09" w:rsidP="00270FE7">
      <w:pPr>
        <w:jc w:val="both"/>
        <w:rPr>
          <w:b/>
          <w:bCs/>
        </w:rPr>
      </w:pPr>
    </w:p>
    <w:p w14:paraId="6058BE58" w14:textId="289D2E14" w:rsidR="00093A09" w:rsidRDefault="00093A09" w:rsidP="00270FE7">
      <w:pPr>
        <w:jc w:val="both"/>
        <w:rPr>
          <w:b/>
          <w:bCs/>
        </w:rPr>
      </w:pPr>
      <w:r>
        <w:rPr>
          <w:b/>
          <w:bCs/>
        </w:rPr>
        <w:tab/>
      </w:r>
      <w:r w:rsidR="00096020">
        <w:rPr>
          <w:b/>
          <w:bCs/>
        </w:rPr>
        <w:tab/>
      </w:r>
      <w:r>
        <w:rPr>
          <w:b/>
          <w:bCs/>
        </w:rPr>
        <w:t>RESOLVED:</w:t>
      </w:r>
    </w:p>
    <w:p w14:paraId="00EF6CFE" w14:textId="7C34F435" w:rsidR="00093A09" w:rsidRDefault="00093A09" w:rsidP="00270FE7">
      <w:pPr>
        <w:jc w:val="both"/>
        <w:rPr>
          <w:b/>
          <w:bCs/>
        </w:rPr>
      </w:pPr>
    </w:p>
    <w:p w14:paraId="16898E58" w14:textId="39BE2567" w:rsidR="00093A09" w:rsidRPr="006009C8" w:rsidRDefault="00093A09" w:rsidP="00096020">
      <w:pPr>
        <w:ind w:left="1440"/>
        <w:jc w:val="both"/>
        <w:rPr>
          <w:b/>
          <w:bCs/>
          <w:color w:val="FF0000"/>
        </w:rPr>
      </w:pPr>
      <w:r>
        <w:rPr>
          <w:b/>
          <w:bCs/>
        </w:rPr>
        <w:t xml:space="preserve">That the minutes of the </w:t>
      </w:r>
      <w:r w:rsidR="00096020">
        <w:rPr>
          <w:b/>
          <w:bCs/>
        </w:rPr>
        <w:t>Traffic Management</w:t>
      </w:r>
      <w:r>
        <w:rPr>
          <w:b/>
          <w:bCs/>
        </w:rPr>
        <w:t xml:space="preserve"> Working Party meeting held on </w:t>
      </w:r>
      <w:r w:rsidR="00096020">
        <w:rPr>
          <w:b/>
          <w:bCs/>
        </w:rPr>
        <w:t xml:space="preserve">25 July </w:t>
      </w:r>
      <w:r>
        <w:rPr>
          <w:b/>
          <w:bCs/>
        </w:rPr>
        <w:t>2022 be approved and signed as a correct record</w:t>
      </w:r>
      <w:r w:rsidR="00096020">
        <w:rPr>
          <w:b/>
          <w:bCs/>
        </w:rPr>
        <w:t>.</w:t>
      </w:r>
      <w:r w:rsidR="006009C8">
        <w:rPr>
          <w:b/>
          <w:bCs/>
        </w:rPr>
        <w:t xml:space="preserve"> </w:t>
      </w:r>
    </w:p>
    <w:p w14:paraId="117A835E" w14:textId="00C6BD63" w:rsidR="006009C8" w:rsidRDefault="006009C8" w:rsidP="006009C8">
      <w:pPr>
        <w:jc w:val="both"/>
        <w:rPr>
          <w:b/>
          <w:bCs/>
        </w:rPr>
      </w:pPr>
    </w:p>
    <w:p w14:paraId="635C35A9" w14:textId="63838529" w:rsidR="006E1F2E" w:rsidRDefault="006E1F2E" w:rsidP="006009C8">
      <w:pPr>
        <w:jc w:val="both"/>
        <w:rPr>
          <w:b/>
          <w:bCs/>
        </w:rPr>
      </w:pPr>
    </w:p>
    <w:p w14:paraId="4798695C" w14:textId="3D0EC4BD" w:rsidR="006E1F2E" w:rsidRDefault="006E1F2E" w:rsidP="006009C8">
      <w:pPr>
        <w:jc w:val="both"/>
        <w:rPr>
          <w:b/>
          <w:bCs/>
        </w:rPr>
      </w:pPr>
    </w:p>
    <w:p w14:paraId="7A9E6A16" w14:textId="2A58CF9F" w:rsidR="006E1F2E" w:rsidRDefault="006E1F2E" w:rsidP="006009C8">
      <w:pPr>
        <w:jc w:val="both"/>
        <w:rPr>
          <w:b/>
          <w:bCs/>
        </w:rPr>
      </w:pPr>
    </w:p>
    <w:p w14:paraId="2C21C388" w14:textId="2656F7CC" w:rsidR="006E1F2E" w:rsidRDefault="006E1F2E" w:rsidP="006009C8">
      <w:pPr>
        <w:jc w:val="both"/>
        <w:rPr>
          <w:b/>
          <w:bCs/>
        </w:rPr>
      </w:pPr>
    </w:p>
    <w:p w14:paraId="716D1A35" w14:textId="77777777" w:rsidR="006E1F2E" w:rsidRDefault="006E1F2E" w:rsidP="006009C8">
      <w:pPr>
        <w:jc w:val="both"/>
        <w:rPr>
          <w:b/>
          <w:bCs/>
        </w:rPr>
      </w:pPr>
    </w:p>
    <w:p w14:paraId="426B01DB" w14:textId="7260BD3E" w:rsidR="00093A09" w:rsidRDefault="00096020" w:rsidP="006009C8">
      <w:pPr>
        <w:jc w:val="both"/>
        <w:rPr>
          <w:b/>
          <w:bCs/>
        </w:rPr>
      </w:pPr>
      <w:r w:rsidRPr="00692B42">
        <w:rPr>
          <w:b/>
          <w:bCs/>
        </w:rPr>
        <w:lastRenderedPageBreak/>
        <w:t>TMWP 16</w:t>
      </w:r>
      <w:r>
        <w:rPr>
          <w:b/>
          <w:bCs/>
        </w:rPr>
        <w:t>5    ACTION SHEET</w:t>
      </w:r>
    </w:p>
    <w:p w14:paraId="0448E9FD" w14:textId="77777777" w:rsidR="00096020" w:rsidRPr="006009C8" w:rsidRDefault="00096020" w:rsidP="006009C8">
      <w:pPr>
        <w:jc w:val="both"/>
        <w:rPr>
          <w:b/>
          <w:bCs/>
          <w:color w:val="FF0000"/>
        </w:rPr>
      </w:pPr>
    </w:p>
    <w:p w14:paraId="0D81251D" w14:textId="01935FF0" w:rsidR="00F74049" w:rsidRDefault="00390425" w:rsidP="00390425">
      <w:pPr>
        <w:ind w:left="1440"/>
        <w:jc w:val="both"/>
      </w:pPr>
      <w:r w:rsidRPr="00390425">
        <w:rPr>
          <w:b/>
          <w:bCs/>
        </w:rPr>
        <w:t>TMWP98(1)</w:t>
      </w:r>
      <w:r>
        <w:t xml:space="preserve"> Mr Davis provided a verbal report on the positioning of signage in relation to the limit on access to the town centre of vehicles </w:t>
      </w:r>
      <w:r w:rsidR="00F74049">
        <w:t xml:space="preserve">of </w:t>
      </w:r>
      <w:r>
        <w:t>7.5 ton</w:t>
      </w:r>
      <w:r w:rsidR="00F74049">
        <w:t>ne</w:t>
      </w:r>
      <w:r>
        <w:t>s.</w:t>
      </w:r>
      <w:r w:rsidR="00F74049">
        <w:t xml:space="preserve"> He also drew attention to the positioning of </w:t>
      </w:r>
      <w:r w:rsidR="005501FE">
        <w:t>‘</w:t>
      </w:r>
      <w:r w:rsidR="00F74049">
        <w:t>Town Centre</w:t>
      </w:r>
      <w:r w:rsidR="005501FE">
        <w:t>’</w:t>
      </w:r>
      <w:r w:rsidR="00F74049">
        <w:t xml:space="preserve"> signs.</w:t>
      </w:r>
    </w:p>
    <w:p w14:paraId="0DD43742" w14:textId="77777777" w:rsidR="006E1F2E" w:rsidRDefault="006E1F2E" w:rsidP="00390425">
      <w:pPr>
        <w:ind w:left="1440"/>
        <w:jc w:val="both"/>
      </w:pPr>
    </w:p>
    <w:p w14:paraId="219427B1" w14:textId="0CB16BCC" w:rsidR="00F74049" w:rsidRDefault="00F74049" w:rsidP="00390425">
      <w:pPr>
        <w:ind w:left="1440"/>
        <w:jc w:val="both"/>
      </w:pPr>
      <w:r>
        <w:t xml:space="preserve">It was noted that signs at entry to the town from the bypass forbid access at the Gloucester roundabout entrance to the Southend whilst other signs at the ends of New Street and Bye Street (Lower Road) were advisory. </w:t>
      </w:r>
    </w:p>
    <w:p w14:paraId="1DC48E52" w14:textId="77777777" w:rsidR="00F038CB" w:rsidRDefault="00F038CB" w:rsidP="00390425">
      <w:pPr>
        <w:ind w:left="1440"/>
        <w:jc w:val="both"/>
      </w:pPr>
    </w:p>
    <w:p w14:paraId="7D842B0A" w14:textId="1018AD7F" w:rsidR="00F74049" w:rsidRDefault="00F74049" w:rsidP="00390425">
      <w:pPr>
        <w:ind w:left="1440"/>
        <w:jc w:val="both"/>
      </w:pPr>
      <w:r>
        <w:t xml:space="preserve">It was agreed that Mr Davis would write a report for the TMWP proposing that signs on entry to the town on New Street and Bye Street (Lower Road) would reflect a change of status to a prohibition of vehicles </w:t>
      </w:r>
      <w:r w:rsidR="00F038CB">
        <w:t xml:space="preserve">of </w:t>
      </w:r>
      <w:r>
        <w:t>7.5 tonnes</w:t>
      </w:r>
      <w:r w:rsidR="00F038CB">
        <w:t>. This report to inform the Traffic Management Report section of the Neighbourhood Development Plan (NDP)</w:t>
      </w:r>
    </w:p>
    <w:p w14:paraId="19ED6655" w14:textId="77777777" w:rsidR="00F038CB" w:rsidRDefault="00F038CB" w:rsidP="00390425">
      <w:pPr>
        <w:ind w:left="1440"/>
        <w:jc w:val="both"/>
      </w:pPr>
    </w:p>
    <w:p w14:paraId="3B6E9DDA" w14:textId="0227B5E4" w:rsidR="00F038CB" w:rsidRDefault="00F038CB" w:rsidP="00390425">
      <w:pPr>
        <w:ind w:left="1440"/>
        <w:jc w:val="both"/>
      </w:pPr>
      <w:r>
        <w:t xml:space="preserve">It was agreed to pursue the moving of </w:t>
      </w:r>
      <w:r w:rsidR="005501FE">
        <w:t>‘</w:t>
      </w:r>
      <w:r>
        <w:t>Town Centre</w:t>
      </w:r>
      <w:r w:rsidR="005501FE">
        <w:t>’</w:t>
      </w:r>
      <w:r>
        <w:t xml:space="preserve"> signs to better reflect the actual the boundaries of the town centre as defined in the NDP.A meeting with the </w:t>
      </w:r>
      <w:r w:rsidR="005501FE">
        <w:t xml:space="preserve">Herefordshire </w:t>
      </w:r>
      <w:r>
        <w:t>Highways department would be arranged to pursue access and signage issues in relation to vehicles of 7.5 tonnes. This meeting would be arranged after the next meeting of the TMWP.</w:t>
      </w:r>
    </w:p>
    <w:p w14:paraId="379E8C08" w14:textId="215893E1" w:rsidR="00F038CB" w:rsidRDefault="00F038CB" w:rsidP="00390425">
      <w:pPr>
        <w:ind w:left="1440"/>
        <w:jc w:val="both"/>
      </w:pPr>
    </w:p>
    <w:p w14:paraId="5E2DE6DB" w14:textId="41348EB0" w:rsidR="006E1F2E" w:rsidRPr="006E1F2E" w:rsidRDefault="006E1F2E" w:rsidP="00390425">
      <w:pPr>
        <w:ind w:left="1440"/>
        <w:jc w:val="both"/>
        <w:rPr>
          <w:b/>
          <w:bCs/>
        </w:rPr>
      </w:pPr>
      <w:r w:rsidRPr="006E1F2E">
        <w:rPr>
          <w:b/>
          <w:bCs/>
        </w:rPr>
        <w:t>RESOLVED:</w:t>
      </w:r>
    </w:p>
    <w:p w14:paraId="1852D6F9" w14:textId="77777777" w:rsidR="006E1F2E" w:rsidRPr="006E1F2E" w:rsidRDefault="006E1F2E" w:rsidP="00390425">
      <w:pPr>
        <w:ind w:left="1440"/>
        <w:jc w:val="both"/>
        <w:rPr>
          <w:b/>
          <w:bCs/>
        </w:rPr>
      </w:pPr>
    </w:p>
    <w:p w14:paraId="037931E4" w14:textId="77777777" w:rsidR="006E1F2E" w:rsidRPr="006E1F2E" w:rsidRDefault="006E1F2E" w:rsidP="006E1F2E">
      <w:pPr>
        <w:ind w:left="2160" w:hanging="720"/>
        <w:jc w:val="both"/>
        <w:rPr>
          <w:b/>
          <w:bCs/>
        </w:rPr>
      </w:pPr>
      <w:r w:rsidRPr="006E1F2E">
        <w:rPr>
          <w:b/>
          <w:bCs/>
        </w:rPr>
        <w:t>1.</w:t>
      </w:r>
      <w:r w:rsidRPr="006E1F2E">
        <w:rPr>
          <w:b/>
          <w:bCs/>
        </w:rPr>
        <w:tab/>
      </w:r>
      <w:r w:rsidR="00F038CB" w:rsidRPr="006E1F2E">
        <w:rPr>
          <w:b/>
          <w:bCs/>
        </w:rPr>
        <w:t>T</w:t>
      </w:r>
      <w:r w:rsidRPr="006E1F2E">
        <w:rPr>
          <w:b/>
          <w:bCs/>
        </w:rPr>
        <w:t>hat t</w:t>
      </w:r>
      <w:r w:rsidR="00F038CB" w:rsidRPr="006E1F2E">
        <w:rPr>
          <w:b/>
          <w:bCs/>
        </w:rPr>
        <w:t xml:space="preserve">he Clerk investigate </w:t>
      </w:r>
      <w:r w:rsidRPr="006E1F2E">
        <w:rPr>
          <w:b/>
          <w:bCs/>
        </w:rPr>
        <w:t xml:space="preserve">the </w:t>
      </w:r>
      <w:r w:rsidR="00F038CB" w:rsidRPr="006E1F2E">
        <w:rPr>
          <w:b/>
          <w:bCs/>
        </w:rPr>
        <w:t>moving of Town Centre signs and the removal of a misleading sign at the Top Cross.</w:t>
      </w:r>
      <w:r w:rsidR="00030BD5" w:rsidRPr="006E1F2E">
        <w:rPr>
          <w:b/>
          <w:bCs/>
        </w:rPr>
        <w:t xml:space="preserve"> </w:t>
      </w:r>
    </w:p>
    <w:p w14:paraId="31762BDF" w14:textId="77777777" w:rsidR="006E1F2E" w:rsidRPr="006E1F2E" w:rsidRDefault="006E1F2E" w:rsidP="006E1F2E">
      <w:pPr>
        <w:ind w:left="2160" w:hanging="720"/>
        <w:jc w:val="both"/>
        <w:rPr>
          <w:b/>
          <w:bCs/>
        </w:rPr>
      </w:pPr>
    </w:p>
    <w:p w14:paraId="320BF740" w14:textId="0C400790" w:rsidR="00F038CB" w:rsidRPr="006E1F2E" w:rsidRDefault="006E1F2E" w:rsidP="006E1F2E">
      <w:pPr>
        <w:ind w:left="2160" w:hanging="720"/>
        <w:jc w:val="both"/>
        <w:rPr>
          <w:b/>
          <w:bCs/>
        </w:rPr>
      </w:pPr>
      <w:r w:rsidRPr="006E1F2E">
        <w:rPr>
          <w:b/>
          <w:bCs/>
        </w:rPr>
        <w:t>2.</w:t>
      </w:r>
      <w:r w:rsidRPr="006E1F2E">
        <w:rPr>
          <w:b/>
          <w:bCs/>
        </w:rPr>
        <w:tab/>
      </w:r>
      <w:r w:rsidR="00030BD5" w:rsidRPr="006E1F2E">
        <w:rPr>
          <w:b/>
          <w:bCs/>
        </w:rPr>
        <w:t xml:space="preserve">The Clerk write to </w:t>
      </w:r>
      <w:r w:rsidR="00F27BD6" w:rsidRPr="006E1F2E">
        <w:rPr>
          <w:b/>
          <w:bCs/>
        </w:rPr>
        <w:t>two local companies whose drivers had been observed disregarding limits and when challenged, displaying an aggressive attitude.</w:t>
      </w:r>
    </w:p>
    <w:p w14:paraId="4C0D3A4F" w14:textId="3282C2D7" w:rsidR="00F038CB" w:rsidRDefault="00F038CB" w:rsidP="00390425">
      <w:pPr>
        <w:ind w:left="1440"/>
        <w:jc w:val="both"/>
      </w:pPr>
    </w:p>
    <w:p w14:paraId="5D797949" w14:textId="4C61687C" w:rsidR="00F038CB" w:rsidRDefault="00030BD5" w:rsidP="00030BD5">
      <w:pPr>
        <w:ind w:left="1440"/>
        <w:jc w:val="both"/>
      </w:pPr>
      <w:r w:rsidRPr="000C32D3">
        <w:rPr>
          <w:b/>
          <w:bCs/>
        </w:rPr>
        <w:t>TMWPP98(2)</w:t>
      </w:r>
      <w:r w:rsidRPr="00030BD5">
        <w:t xml:space="preserve"> </w:t>
      </w:r>
      <w:r w:rsidR="007838AE">
        <w:t>Heavy vehicle access</w:t>
      </w:r>
      <w:r w:rsidR="00F038CB">
        <w:t xml:space="preserve"> issues would be raised with </w:t>
      </w:r>
      <w:r>
        <w:t>police representatives at the next meeting between L</w:t>
      </w:r>
      <w:r w:rsidR="006E1F2E">
        <w:t xml:space="preserve">edbury </w:t>
      </w:r>
      <w:r>
        <w:t>T</w:t>
      </w:r>
      <w:r w:rsidR="006E1F2E">
        <w:t xml:space="preserve">own </w:t>
      </w:r>
      <w:r>
        <w:t>C</w:t>
      </w:r>
      <w:r w:rsidR="006E1F2E">
        <w:t>ouncil</w:t>
      </w:r>
      <w:r>
        <w:t xml:space="preserve"> and local police officers including a request for police presence at the Gloucester roundabout to enforce the 7.5 tonne limit.</w:t>
      </w:r>
    </w:p>
    <w:p w14:paraId="7B6DAE9F" w14:textId="39D0F429" w:rsidR="00F27BD6" w:rsidRDefault="00F27BD6" w:rsidP="00030BD5">
      <w:pPr>
        <w:ind w:left="1440"/>
        <w:jc w:val="both"/>
      </w:pPr>
    </w:p>
    <w:p w14:paraId="1C6F5A46" w14:textId="77777777" w:rsidR="006E1F2E" w:rsidRDefault="007838AE" w:rsidP="00030BD5">
      <w:pPr>
        <w:ind w:left="1440"/>
        <w:jc w:val="both"/>
      </w:pPr>
      <w:r w:rsidRPr="000C32D3">
        <w:rPr>
          <w:b/>
          <w:bCs/>
        </w:rPr>
        <w:t>TMWP110(2)</w:t>
      </w:r>
      <w:r>
        <w:t xml:space="preserve"> </w:t>
      </w:r>
    </w:p>
    <w:p w14:paraId="15814E97" w14:textId="77777777" w:rsidR="006E1F2E" w:rsidRDefault="006E1F2E" w:rsidP="00030BD5">
      <w:pPr>
        <w:ind w:left="1440"/>
        <w:jc w:val="both"/>
      </w:pPr>
    </w:p>
    <w:p w14:paraId="5AC48B56" w14:textId="77777777" w:rsidR="006E1F2E" w:rsidRPr="006E1F2E" w:rsidRDefault="006E1F2E" w:rsidP="00030BD5">
      <w:pPr>
        <w:ind w:left="1440"/>
        <w:jc w:val="both"/>
        <w:rPr>
          <w:b/>
          <w:bCs/>
        </w:rPr>
      </w:pPr>
      <w:r w:rsidRPr="006E1F2E">
        <w:rPr>
          <w:b/>
          <w:bCs/>
        </w:rPr>
        <w:t>RESOLVED:</w:t>
      </w:r>
    </w:p>
    <w:p w14:paraId="5AF75153" w14:textId="77777777" w:rsidR="006E1F2E" w:rsidRDefault="006E1F2E" w:rsidP="00030BD5">
      <w:pPr>
        <w:ind w:left="1440"/>
        <w:jc w:val="both"/>
      </w:pPr>
    </w:p>
    <w:p w14:paraId="2033A00A" w14:textId="0B14F220" w:rsidR="00F27BD6" w:rsidRPr="006E1F2E" w:rsidRDefault="006E1F2E" w:rsidP="00030BD5">
      <w:pPr>
        <w:ind w:left="1440"/>
        <w:jc w:val="both"/>
        <w:rPr>
          <w:b/>
          <w:bCs/>
        </w:rPr>
      </w:pPr>
      <w:r w:rsidRPr="006E1F2E">
        <w:rPr>
          <w:b/>
          <w:bCs/>
        </w:rPr>
        <w:t>That t</w:t>
      </w:r>
      <w:r w:rsidR="007838AE" w:rsidRPr="006E1F2E">
        <w:rPr>
          <w:b/>
          <w:bCs/>
        </w:rPr>
        <w:t>he Clerk to make further enquiries about the cost of purchasing a mobile speed camera unit to be used in Ledbury.</w:t>
      </w:r>
    </w:p>
    <w:p w14:paraId="2DE358D7" w14:textId="3D995C23" w:rsidR="007838AE" w:rsidRPr="006E1F2E" w:rsidRDefault="007838AE" w:rsidP="00030BD5">
      <w:pPr>
        <w:ind w:left="1440"/>
        <w:jc w:val="both"/>
        <w:rPr>
          <w:b/>
          <w:bCs/>
        </w:rPr>
      </w:pPr>
    </w:p>
    <w:p w14:paraId="3F70927E" w14:textId="5CB0B534" w:rsidR="006E1F2E" w:rsidRPr="006E1F2E" w:rsidRDefault="006E1F2E" w:rsidP="00030BD5">
      <w:pPr>
        <w:ind w:left="1440"/>
        <w:jc w:val="both"/>
        <w:rPr>
          <w:b/>
          <w:bCs/>
        </w:rPr>
      </w:pPr>
    </w:p>
    <w:p w14:paraId="02246609" w14:textId="496B0816" w:rsidR="006E1F2E" w:rsidRDefault="006E1F2E" w:rsidP="00030BD5">
      <w:pPr>
        <w:ind w:left="1440"/>
        <w:jc w:val="both"/>
      </w:pPr>
    </w:p>
    <w:p w14:paraId="2A222344" w14:textId="77777777" w:rsidR="006E1F2E" w:rsidRDefault="006E1F2E" w:rsidP="00030BD5">
      <w:pPr>
        <w:ind w:left="1440"/>
        <w:jc w:val="both"/>
      </w:pPr>
    </w:p>
    <w:p w14:paraId="3337F2F5" w14:textId="2015044D" w:rsidR="007838AE" w:rsidRDefault="007838AE" w:rsidP="00030BD5">
      <w:pPr>
        <w:ind w:left="1440"/>
        <w:jc w:val="both"/>
      </w:pPr>
      <w:r w:rsidRPr="000C32D3">
        <w:rPr>
          <w:b/>
          <w:bCs/>
        </w:rPr>
        <w:lastRenderedPageBreak/>
        <w:t xml:space="preserve">TMWP132 </w:t>
      </w:r>
      <w:r>
        <w:t>The Report on the walkaround meeting with the Locality Steward and representative of the police was deferred to the next meeting of TMWP. Councillor Howells committed to completing the report by the Week beginning 7 November 2022 in time for the report to be circulated prior to the next meeting of the TMWP.</w:t>
      </w:r>
    </w:p>
    <w:p w14:paraId="3FCF6F24" w14:textId="13E77F57" w:rsidR="006E1F2E" w:rsidRDefault="006E1F2E" w:rsidP="00030BD5">
      <w:pPr>
        <w:ind w:left="1440"/>
        <w:jc w:val="both"/>
      </w:pPr>
    </w:p>
    <w:p w14:paraId="330CD61E" w14:textId="4CB3D988" w:rsidR="006E1F2E" w:rsidRPr="006E1F2E" w:rsidRDefault="006E1F2E" w:rsidP="00030BD5">
      <w:pPr>
        <w:ind w:left="1440"/>
        <w:jc w:val="both"/>
        <w:rPr>
          <w:b/>
          <w:bCs/>
        </w:rPr>
      </w:pPr>
      <w:r w:rsidRPr="006E1F2E">
        <w:rPr>
          <w:b/>
          <w:bCs/>
        </w:rPr>
        <w:t>RESOLVED:</w:t>
      </w:r>
    </w:p>
    <w:p w14:paraId="2AAD212E" w14:textId="4EDEB555" w:rsidR="006E1F2E" w:rsidRPr="006E1F2E" w:rsidRDefault="006E1F2E" w:rsidP="00030BD5">
      <w:pPr>
        <w:ind w:left="1440"/>
        <w:jc w:val="both"/>
        <w:rPr>
          <w:b/>
          <w:bCs/>
        </w:rPr>
      </w:pPr>
    </w:p>
    <w:p w14:paraId="50DF4CA1" w14:textId="4E890458" w:rsidR="006E1F2E" w:rsidRPr="006E1F2E" w:rsidRDefault="006E1F2E" w:rsidP="00030BD5">
      <w:pPr>
        <w:ind w:left="1440"/>
        <w:jc w:val="both"/>
        <w:rPr>
          <w:b/>
          <w:bCs/>
        </w:rPr>
      </w:pPr>
      <w:r w:rsidRPr="006E1F2E">
        <w:rPr>
          <w:b/>
          <w:bCs/>
        </w:rPr>
        <w:t>That Councillor Howells will provide the report on the walkaround meeting with the Locality Steward to the Clerk the week beginning 7 November 2022, so that this can be included in the agenda papers for the meeting scheduled for 14 November 2022.</w:t>
      </w:r>
    </w:p>
    <w:p w14:paraId="7B048134" w14:textId="76DDAA7D" w:rsidR="00043EF9" w:rsidRDefault="00043EF9" w:rsidP="00030BD5">
      <w:pPr>
        <w:ind w:left="1440"/>
        <w:jc w:val="both"/>
      </w:pPr>
    </w:p>
    <w:p w14:paraId="1E34833C" w14:textId="77777777" w:rsidR="006E1F2E" w:rsidRDefault="00043EF9" w:rsidP="00030BD5">
      <w:pPr>
        <w:ind w:left="1440"/>
        <w:jc w:val="both"/>
      </w:pPr>
      <w:r w:rsidRPr="000C32D3">
        <w:rPr>
          <w:b/>
          <w:bCs/>
        </w:rPr>
        <w:t>TMWP145</w:t>
      </w:r>
      <w:r>
        <w:t xml:space="preserve"> No information has been received from Herefordshire Council or Balfour Beaty about the request for dropped kerbs in Horse Lane Orchard. </w:t>
      </w:r>
    </w:p>
    <w:p w14:paraId="67AE435E" w14:textId="77777777" w:rsidR="006E1F2E" w:rsidRDefault="006E1F2E" w:rsidP="00030BD5">
      <w:pPr>
        <w:ind w:left="1440"/>
        <w:jc w:val="both"/>
      </w:pPr>
    </w:p>
    <w:p w14:paraId="39CD0F76" w14:textId="77777777" w:rsidR="006E1F2E" w:rsidRPr="006E1F2E" w:rsidRDefault="006E1F2E" w:rsidP="006E1F2E">
      <w:pPr>
        <w:ind w:left="1440"/>
        <w:jc w:val="both"/>
        <w:rPr>
          <w:b/>
          <w:bCs/>
        </w:rPr>
      </w:pPr>
      <w:r w:rsidRPr="006E1F2E">
        <w:rPr>
          <w:b/>
          <w:bCs/>
        </w:rPr>
        <w:t>RESOLVED:</w:t>
      </w:r>
    </w:p>
    <w:p w14:paraId="72D3F3D2" w14:textId="77777777" w:rsidR="006E1F2E" w:rsidRPr="006E1F2E" w:rsidRDefault="006E1F2E" w:rsidP="006E1F2E">
      <w:pPr>
        <w:ind w:left="1440"/>
        <w:jc w:val="both"/>
        <w:rPr>
          <w:b/>
          <w:bCs/>
        </w:rPr>
      </w:pPr>
    </w:p>
    <w:p w14:paraId="30E26E54" w14:textId="60024EFD" w:rsidR="00043EF9" w:rsidRPr="006E1F2E" w:rsidRDefault="006E1F2E" w:rsidP="006E1F2E">
      <w:pPr>
        <w:ind w:left="1440"/>
        <w:jc w:val="both"/>
        <w:rPr>
          <w:b/>
          <w:bCs/>
        </w:rPr>
      </w:pPr>
      <w:r w:rsidRPr="006E1F2E">
        <w:rPr>
          <w:b/>
          <w:bCs/>
        </w:rPr>
        <w:t>1.</w:t>
      </w:r>
      <w:r w:rsidRPr="006E1F2E">
        <w:rPr>
          <w:b/>
          <w:bCs/>
        </w:rPr>
        <w:tab/>
      </w:r>
      <w:r w:rsidR="00043EF9" w:rsidRPr="006E1F2E">
        <w:rPr>
          <w:b/>
          <w:bCs/>
        </w:rPr>
        <w:t>The Clerk will continue to chase a response.</w:t>
      </w:r>
    </w:p>
    <w:p w14:paraId="3A499457" w14:textId="33CC9D8E" w:rsidR="00043EF9" w:rsidRPr="006E1F2E" w:rsidRDefault="00043EF9" w:rsidP="00030BD5">
      <w:pPr>
        <w:ind w:left="1440"/>
        <w:jc w:val="both"/>
        <w:rPr>
          <w:b/>
          <w:bCs/>
        </w:rPr>
      </w:pPr>
    </w:p>
    <w:p w14:paraId="4BC52328" w14:textId="0C564021" w:rsidR="00043EF9" w:rsidRDefault="00043EF9" w:rsidP="00030BD5">
      <w:pPr>
        <w:ind w:left="1440"/>
        <w:jc w:val="both"/>
      </w:pPr>
      <w:r w:rsidRPr="000C32D3">
        <w:rPr>
          <w:b/>
          <w:bCs/>
        </w:rPr>
        <w:t>TMWP153</w:t>
      </w:r>
      <w:r>
        <w:t xml:space="preserve"> Councillor Howells to provide the report on the walkaround meeting with the Locality Steward and </w:t>
      </w:r>
      <w:r w:rsidR="005501FE">
        <w:t xml:space="preserve">a </w:t>
      </w:r>
      <w:r>
        <w:t>representative of the police.</w:t>
      </w:r>
    </w:p>
    <w:p w14:paraId="2174B298" w14:textId="14F4297E" w:rsidR="00043EF9" w:rsidRDefault="00043EF9" w:rsidP="00030BD5">
      <w:pPr>
        <w:ind w:left="1440"/>
        <w:jc w:val="both"/>
      </w:pPr>
    </w:p>
    <w:p w14:paraId="75E88A0E" w14:textId="4EADBAEE" w:rsidR="00043EF9" w:rsidRDefault="00043EF9" w:rsidP="00030BD5">
      <w:pPr>
        <w:ind w:left="1440"/>
        <w:jc w:val="both"/>
      </w:pPr>
      <w:r w:rsidRPr="000C32D3">
        <w:rPr>
          <w:b/>
          <w:bCs/>
        </w:rPr>
        <w:t>TMWP154(1)</w:t>
      </w:r>
      <w:r>
        <w:t xml:space="preserve"> Arrangements were made to contact residents of Parkway living near the proposed sites of </w:t>
      </w:r>
      <w:r w:rsidR="005501FE">
        <w:t xml:space="preserve">the proposed </w:t>
      </w:r>
      <w:r>
        <w:t>roadside gates. Residents would be asked to contact the Clerk.</w:t>
      </w:r>
    </w:p>
    <w:p w14:paraId="79E9267B" w14:textId="00763DB7" w:rsidR="006E1F2E" w:rsidRDefault="006E1F2E" w:rsidP="00030BD5">
      <w:pPr>
        <w:ind w:left="1440"/>
        <w:jc w:val="both"/>
      </w:pPr>
    </w:p>
    <w:p w14:paraId="532A40DD" w14:textId="2E25B93C" w:rsidR="006E1F2E" w:rsidRPr="006E1F2E" w:rsidRDefault="006E1F2E" w:rsidP="00030BD5">
      <w:pPr>
        <w:ind w:left="1440"/>
        <w:jc w:val="both"/>
        <w:rPr>
          <w:b/>
          <w:bCs/>
        </w:rPr>
      </w:pPr>
      <w:r w:rsidRPr="006E1F2E">
        <w:rPr>
          <w:b/>
          <w:bCs/>
        </w:rPr>
        <w:t>RESOLVED:</w:t>
      </w:r>
    </w:p>
    <w:p w14:paraId="784000DE" w14:textId="4A6E4F31" w:rsidR="006E1F2E" w:rsidRPr="006E1F2E" w:rsidRDefault="006E1F2E" w:rsidP="00030BD5">
      <w:pPr>
        <w:ind w:left="1440"/>
        <w:jc w:val="both"/>
        <w:rPr>
          <w:b/>
          <w:bCs/>
        </w:rPr>
      </w:pPr>
    </w:p>
    <w:p w14:paraId="04E0DF19" w14:textId="144A6E2B" w:rsidR="006E1F2E" w:rsidRPr="006E1F2E" w:rsidRDefault="006E1F2E" w:rsidP="00030BD5">
      <w:pPr>
        <w:ind w:left="1440"/>
        <w:jc w:val="both"/>
        <w:rPr>
          <w:b/>
          <w:bCs/>
        </w:rPr>
      </w:pPr>
      <w:r w:rsidRPr="006E1F2E">
        <w:rPr>
          <w:b/>
          <w:bCs/>
        </w:rPr>
        <w:t>That the Clerk prepare a letter for members of the TMWP to deliver to the residents of Parkway living near the proposed site for the traffic calming gates.</w:t>
      </w:r>
    </w:p>
    <w:p w14:paraId="704358CB" w14:textId="62B2685E" w:rsidR="00043EF9" w:rsidRDefault="00043EF9" w:rsidP="00030BD5">
      <w:pPr>
        <w:ind w:left="1440"/>
        <w:jc w:val="both"/>
      </w:pPr>
    </w:p>
    <w:p w14:paraId="33CD72AC" w14:textId="1A04E38D" w:rsidR="00043EF9" w:rsidRDefault="00043EF9" w:rsidP="00030BD5">
      <w:pPr>
        <w:ind w:left="1440"/>
        <w:jc w:val="both"/>
      </w:pPr>
      <w:r w:rsidRPr="000C32D3">
        <w:rPr>
          <w:b/>
          <w:bCs/>
        </w:rPr>
        <w:t>TMWP154(2)</w:t>
      </w:r>
      <w:r>
        <w:t xml:space="preserve"> Until actions under TMWP154(1) were complete no application would be made via the community commission model to request the installation of traffic calming gates at both entrances to Parkway.</w:t>
      </w:r>
    </w:p>
    <w:p w14:paraId="0BC93CBD" w14:textId="3AF8AD77" w:rsidR="006009C8" w:rsidRDefault="00043EF9" w:rsidP="006E1F2E">
      <w:pPr>
        <w:ind w:left="1440"/>
        <w:jc w:val="both"/>
        <w:rPr>
          <w:b/>
          <w:bCs/>
        </w:rPr>
      </w:pPr>
      <w:r>
        <w:t xml:space="preserve"> </w:t>
      </w:r>
    </w:p>
    <w:p w14:paraId="75F9CA65" w14:textId="2DA472E2" w:rsidR="006009C8" w:rsidRPr="006009C8" w:rsidRDefault="000C32D3" w:rsidP="006009C8">
      <w:pPr>
        <w:jc w:val="both"/>
        <w:rPr>
          <w:b/>
          <w:bCs/>
          <w:color w:val="FF0000"/>
        </w:rPr>
      </w:pPr>
      <w:r w:rsidRPr="00692B42">
        <w:rPr>
          <w:b/>
          <w:bCs/>
        </w:rPr>
        <w:t>TMWP16</w:t>
      </w:r>
      <w:r>
        <w:rPr>
          <w:b/>
          <w:bCs/>
        </w:rPr>
        <w:t xml:space="preserve">6 </w:t>
      </w:r>
      <w:r>
        <w:rPr>
          <w:b/>
          <w:bCs/>
        </w:rPr>
        <w:tab/>
      </w:r>
      <w:r w:rsidR="006E1F2E">
        <w:rPr>
          <w:b/>
          <w:bCs/>
        </w:rPr>
        <w:t xml:space="preserve">UPDATE ON PARKWAY GATES    </w:t>
      </w:r>
    </w:p>
    <w:p w14:paraId="675FBB0D" w14:textId="704E387F" w:rsidR="00E65914" w:rsidRDefault="00E65914" w:rsidP="006009C8">
      <w:pPr>
        <w:jc w:val="both"/>
      </w:pPr>
    </w:p>
    <w:p w14:paraId="03DA600B" w14:textId="2C4906D0" w:rsidR="000C32D3" w:rsidRPr="00E65914" w:rsidRDefault="000C32D3" w:rsidP="000C32D3">
      <w:pPr>
        <w:ind w:left="1440"/>
        <w:jc w:val="both"/>
      </w:pPr>
      <w:r>
        <w:t>An update was provided as part of discussion of TMWP154(1)&amp;(2) of the Action Sheet.</w:t>
      </w:r>
    </w:p>
    <w:p w14:paraId="25FB37B0" w14:textId="6A36F0B0" w:rsidR="00E65914" w:rsidRDefault="00E65914" w:rsidP="00E65914">
      <w:pPr>
        <w:jc w:val="both"/>
        <w:rPr>
          <w:b/>
          <w:bCs/>
        </w:rPr>
      </w:pPr>
      <w:r>
        <w:rPr>
          <w:b/>
          <w:bCs/>
        </w:rPr>
        <w:tab/>
      </w:r>
    </w:p>
    <w:p w14:paraId="614247B2" w14:textId="36786DC7" w:rsidR="006009C8" w:rsidRDefault="005501FE" w:rsidP="006009C8">
      <w:pPr>
        <w:jc w:val="both"/>
        <w:rPr>
          <w:b/>
          <w:bCs/>
        </w:rPr>
      </w:pPr>
      <w:r w:rsidRPr="00692B42">
        <w:rPr>
          <w:b/>
          <w:bCs/>
        </w:rPr>
        <w:t>TMWP16</w:t>
      </w:r>
      <w:r>
        <w:rPr>
          <w:b/>
          <w:bCs/>
        </w:rPr>
        <w:t>7</w:t>
      </w:r>
      <w:r w:rsidR="00E65914">
        <w:rPr>
          <w:b/>
          <w:bCs/>
        </w:rPr>
        <w:tab/>
      </w:r>
      <w:r w:rsidR="006E1F2E">
        <w:rPr>
          <w:b/>
          <w:bCs/>
        </w:rPr>
        <w:t>RESIDENTS PARKING</w:t>
      </w:r>
    </w:p>
    <w:p w14:paraId="11DBC31B" w14:textId="36D89BC1" w:rsidR="005501FE" w:rsidRDefault="005501FE" w:rsidP="006009C8">
      <w:pPr>
        <w:jc w:val="both"/>
        <w:rPr>
          <w:b/>
          <w:bCs/>
        </w:rPr>
      </w:pPr>
    </w:p>
    <w:p w14:paraId="2EDC16C1" w14:textId="45182969" w:rsidR="005501FE" w:rsidRDefault="005501FE" w:rsidP="006009C8">
      <w:pPr>
        <w:jc w:val="both"/>
      </w:pPr>
      <w:r>
        <w:rPr>
          <w:b/>
          <w:bCs/>
        </w:rPr>
        <w:tab/>
      </w:r>
      <w:r>
        <w:rPr>
          <w:b/>
          <w:bCs/>
        </w:rPr>
        <w:tab/>
      </w:r>
      <w:r w:rsidRPr="005501FE">
        <w:t>This item was deferred to the next meeting</w:t>
      </w:r>
      <w:r>
        <w:t>.</w:t>
      </w:r>
    </w:p>
    <w:p w14:paraId="4AF96AE0" w14:textId="5D85E306" w:rsidR="006E1F2E" w:rsidRDefault="006E1F2E" w:rsidP="006009C8">
      <w:pPr>
        <w:jc w:val="both"/>
      </w:pPr>
    </w:p>
    <w:p w14:paraId="74633A3D" w14:textId="77777777" w:rsidR="006E1F2E" w:rsidRPr="005501FE" w:rsidRDefault="006E1F2E" w:rsidP="006009C8">
      <w:pPr>
        <w:jc w:val="both"/>
        <w:rPr>
          <w:color w:val="FF0000"/>
        </w:rPr>
      </w:pPr>
    </w:p>
    <w:p w14:paraId="47CA9A3E" w14:textId="46C55985" w:rsidR="00E65914" w:rsidRPr="00E65914" w:rsidRDefault="00E65914" w:rsidP="006009C8">
      <w:pPr>
        <w:jc w:val="both"/>
      </w:pPr>
    </w:p>
    <w:p w14:paraId="0DBAD6A0" w14:textId="22E83A2D" w:rsidR="005501FE" w:rsidRDefault="005501FE" w:rsidP="005501FE">
      <w:pPr>
        <w:jc w:val="both"/>
        <w:rPr>
          <w:b/>
          <w:bCs/>
        </w:rPr>
      </w:pPr>
      <w:r w:rsidRPr="00692B42">
        <w:rPr>
          <w:b/>
          <w:bCs/>
        </w:rPr>
        <w:lastRenderedPageBreak/>
        <w:t>TMWP16</w:t>
      </w:r>
      <w:r>
        <w:rPr>
          <w:b/>
          <w:bCs/>
        </w:rPr>
        <w:t>8</w:t>
      </w:r>
      <w:r>
        <w:rPr>
          <w:b/>
          <w:bCs/>
        </w:rPr>
        <w:tab/>
      </w:r>
      <w:r w:rsidR="006E1F2E">
        <w:rPr>
          <w:b/>
          <w:bCs/>
        </w:rPr>
        <w:t>SPEED INDICATOR DEVICE</w:t>
      </w:r>
    </w:p>
    <w:p w14:paraId="53C87D6F" w14:textId="77777777" w:rsidR="005501FE" w:rsidRDefault="005501FE" w:rsidP="005501FE">
      <w:pPr>
        <w:jc w:val="both"/>
        <w:rPr>
          <w:b/>
          <w:bCs/>
        </w:rPr>
      </w:pPr>
    </w:p>
    <w:p w14:paraId="4D80E5D6" w14:textId="48CF8CDE" w:rsidR="005501FE" w:rsidRDefault="005501FE" w:rsidP="005501FE">
      <w:pPr>
        <w:pStyle w:val="ListParagraph"/>
        <w:numPr>
          <w:ilvl w:val="0"/>
          <w:numId w:val="1"/>
        </w:numPr>
        <w:jc w:val="both"/>
        <w:rPr>
          <w:b/>
          <w:bCs/>
        </w:rPr>
      </w:pPr>
      <w:r w:rsidRPr="005501FE">
        <w:rPr>
          <w:b/>
          <w:bCs/>
        </w:rPr>
        <w:t>Consideration of style to purchase</w:t>
      </w:r>
    </w:p>
    <w:p w14:paraId="5D5BFFCE" w14:textId="3BFEC965" w:rsidR="005501FE" w:rsidRDefault="005501FE" w:rsidP="005501FE">
      <w:pPr>
        <w:ind w:left="1440"/>
        <w:jc w:val="both"/>
        <w:rPr>
          <w:b/>
          <w:bCs/>
        </w:rPr>
      </w:pPr>
    </w:p>
    <w:p w14:paraId="388100EF" w14:textId="222F7232" w:rsidR="006E1F2E" w:rsidRDefault="006E1F2E" w:rsidP="006E1F2E">
      <w:pPr>
        <w:ind w:left="1440" w:firstLine="360"/>
        <w:jc w:val="both"/>
        <w:rPr>
          <w:b/>
          <w:bCs/>
        </w:rPr>
      </w:pPr>
      <w:r>
        <w:rPr>
          <w:b/>
          <w:bCs/>
        </w:rPr>
        <w:t>RESOLVED:</w:t>
      </w:r>
    </w:p>
    <w:p w14:paraId="113CA4A2" w14:textId="77777777" w:rsidR="006E1F2E" w:rsidRPr="006E1F2E" w:rsidRDefault="006E1F2E" w:rsidP="005501FE">
      <w:pPr>
        <w:ind w:left="1440"/>
        <w:jc w:val="both"/>
        <w:rPr>
          <w:b/>
          <w:bCs/>
        </w:rPr>
      </w:pPr>
    </w:p>
    <w:p w14:paraId="7CF35224" w14:textId="5E84A4BB" w:rsidR="005501FE" w:rsidRPr="006E1F2E" w:rsidRDefault="005501FE" w:rsidP="006E1F2E">
      <w:pPr>
        <w:ind w:left="1800"/>
        <w:jc w:val="both"/>
        <w:rPr>
          <w:b/>
          <w:bCs/>
        </w:rPr>
      </w:pPr>
      <w:r w:rsidRPr="006E1F2E">
        <w:rPr>
          <w:b/>
          <w:bCs/>
        </w:rPr>
        <w:t>The Clerk research costs of a straightforward SID</w:t>
      </w:r>
      <w:r w:rsidR="0005262E" w:rsidRPr="006E1F2E">
        <w:rPr>
          <w:b/>
          <w:bCs/>
        </w:rPr>
        <w:t xml:space="preserve"> displaying only the speed in red or green and fitting current posts.</w:t>
      </w:r>
    </w:p>
    <w:p w14:paraId="7C7AD3BD" w14:textId="0F19EEA0" w:rsidR="0005262E" w:rsidRDefault="0005262E" w:rsidP="005501FE">
      <w:pPr>
        <w:ind w:left="1440"/>
        <w:jc w:val="both"/>
      </w:pPr>
    </w:p>
    <w:p w14:paraId="399A3065" w14:textId="17EEC337" w:rsidR="0005262E" w:rsidRPr="0005262E" w:rsidRDefault="0005262E" w:rsidP="0005262E">
      <w:pPr>
        <w:pStyle w:val="ListParagraph"/>
        <w:numPr>
          <w:ilvl w:val="0"/>
          <w:numId w:val="1"/>
        </w:numPr>
        <w:jc w:val="both"/>
      </w:pPr>
      <w:r>
        <w:rPr>
          <w:b/>
          <w:bCs/>
        </w:rPr>
        <w:t>(1) Request for SID to be sited on A449</w:t>
      </w:r>
    </w:p>
    <w:p w14:paraId="7B6C83C8" w14:textId="21B07785" w:rsidR="0005262E" w:rsidRDefault="0005262E" w:rsidP="0005262E">
      <w:pPr>
        <w:ind w:left="1440"/>
        <w:jc w:val="both"/>
      </w:pPr>
    </w:p>
    <w:p w14:paraId="09E5FE24" w14:textId="739F62FC" w:rsidR="006E1F2E" w:rsidRPr="006E1F2E" w:rsidRDefault="006E1F2E" w:rsidP="006E1F2E">
      <w:pPr>
        <w:ind w:left="1800"/>
        <w:jc w:val="both"/>
        <w:rPr>
          <w:b/>
          <w:bCs/>
        </w:rPr>
      </w:pPr>
      <w:r w:rsidRPr="006E1F2E">
        <w:rPr>
          <w:b/>
          <w:bCs/>
        </w:rPr>
        <w:t>RESOLVED:</w:t>
      </w:r>
    </w:p>
    <w:p w14:paraId="44A55C67" w14:textId="77777777" w:rsidR="006E1F2E" w:rsidRPr="006E1F2E" w:rsidRDefault="006E1F2E" w:rsidP="006E1F2E">
      <w:pPr>
        <w:ind w:left="1800"/>
        <w:jc w:val="both"/>
        <w:rPr>
          <w:b/>
          <w:bCs/>
        </w:rPr>
      </w:pPr>
    </w:p>
    <w:p w14:paraId="62F2FE4E" w14:textId="671223C4" w:rsidR="0005262E" w:rsidRPr="006E1F2E" w:rsidRDefault="0005262E" w:rsidP="006E1F2E">
      <w:pPr>
        <w:ind w:left="1800"/>
        <w:jc w:val="both"/>
        <w:rPr>
          <w:b/>
          <w:bCs/>
        </w:rPr>
      </w:pPr>
      <w:r w:rsidRPr="006E1F2E">
        <w:rPr>
          <w:b/>
          <w:bCs/>
        </w:rPr>
        <w:t>The Clerk to check the regulations on distances before the members consider inclusion of this position on the A449 in the rotating pattern of placing a SID.</w:t>
      </w:r>
    </w:p>
    <w:p w14:paraId="7C18D906" w14:textId="77777777" w:rsidR="0005262E" w:rsidRDefault="0005262E" w:rsidP="0005262E">
      <w:pPr>
        <w:ind w:left="1440"/>
        <w:jc w:val="both"/>
      </w:pPr>
    </w:p>
    <w:p w14:paraId="77D515DF" w14:textId="6F13DE09" w:rsidR="0005262E" w:rsidRPr="00DC0F48" w:rsidRDefault="0005262E" w:rsidP="00DC0F48">
      <w:pPr>
        <w:pStyle w:val="ListParagraph"/>
        <w:numPr>
          <w:ilvl w:val="0"/>
          <w:numId w:val="1"/>
        </w:numPr>
        <w:jc w:val="both"/>
        <w:rPr>
          <w:b/>
          <w:bCs/>
        </w:rPr>
      </w:pPr>
      <w:r w:rsidRPr="00DC0F48">
        <w:rPr>
          <w:b/>
          <w:bCs/>
        </w:rPr>
        <w:t>(2)</w:t>
      </w:r>
      <w:r w:rsidR="006E1F2E" w:rsidRPr="00DC0F48">
        <w:rPr>
          <w:b/>
          <w:bCs/>
        </w:rPr>
        <w:t xml:space="preserve"> Dropped Kerb at Horse Lane Orchard</w:t>
      </w:r>
    </w:p>
    <w:p w14:paraId="602E6635" w14:textId="002EF5E6" w:rsidR="00DC0F48" w:rsidRDefault="00DC0F48" w:rsidP="00DC0F48">
      <w:pPr>
        <w:pStyle w:val="ListParagraph"/>
        <w:ind w:left="1800"/>
        <w:jc w:val="both"/>
        <w:rPr>
          <w:b/>
          <w:bCs/>
        </w:rPr>
      </w:pPr>
    </w:p>
    <w:p w14:paraId="0E959BD5" w14:textId="799DFAF1" w:rsidR="00B8343E" w:rsidRPr="00DC0F48" w:rsidRDefault="00DC0F48" w:rsidP="00DC0F48">
      <w:pPr>
        <w:ind w:left="1800"/>
        <w:jc w:val="both"/>
        <w:rPr>
          <w:b/>
          <w:bCs/>
        </w:rPr>
      </w:pPr>
      <w:r w:rsidRPr="00DC0F48">
        <w:rPr>
          <w:b/>
          <w:bCs/>
        </w:rPr>
        <w:t>T</w:t>
      </w:r>
      <w:r w:rsidR="00B8343E" w:rsidRPr="00DC0F48">
        <w:rPr>
          <w:b/>
          <w:bCs/>
        </w:rPr>
        <w:t xml:space="preserve">he clerk </w:t>
      </w:r>
      <w:r>
        <w:rPr>
          <w:b/>
          <w:bCs/>
        </w:rPr>
        <w:t xml:space="preserve">to </w:t>
      </w:r>
      <w:r w:rsidRPr="00DC0F48">
        <w:rPr>
          <w:b/>
          <w:bCs/>
        </w:rPr>
        <w:t>writ</w:t>
      </w:r>
      <w:r>
        <w:rPr>
          <w:b/>
          <w:bCs/>
        </w:rPr>
        <w:t>e</w:t>
      </w:r>
      <w:r w:rsidR="00B8343E" w:rsidRPr="00DC0F48">
        <w:rPr>
          <w:b/>
          <w:bCs/>
        </w:rPr>
        <w:t xml:space="preserve"> to the Locality Steward, cc’d to Paul Walker, John </w:t>
      </w:r>
      <w:r w:rsidRPr="00DC0F48">
        <w:rPr>
          <w:b/>
          <w:bCs/>
        </w:rPr>
        <w:t>Harrington,</w:t>
      </w:r>
      <w:r w:rsidR="00B8343E" w:rsidRPr="00DC0F48">
        <w:rPr>
          <w:b/>
          <w:bCs/>
        </w:rPr>
        <w:t xml:space="preserve"> and Ledbury Ward Councillors in an attempt to expedite the availability and use of SIDs in Ledbury.</w:t>
      </w:r>
    </w:p>
    <w:p w14:paraId="71E45D3D" w14:textId="60D9F2AE" w:rsidR="0005262E" w:rsidRDefault="0005262E" w:rsidP="005501FE">
      <w:pPr>
        <w:ind w:left="1440"/>
        <w:jc w:val="both"/>
      </w:pPr>
    </w:p>
    <w:p w14:paraId="7E488BB0" w14:textId="575B1C12" w:rsidR="00E65914" w:rsidRDefault="00B8343E" w:rsidP="00E65914">
      <w:pPr>
        <w:jc w:val="both"/>
        <w:rPr>
          <w:b/>
          <w:bCs/>
        </w:rPr>
      </w:pPr>
      <w:r w:rsidRPr="00692B42">
        <w:rPr>
          <w:b/>
          <w:bCs/>
        </w:rPr>
        <w:t>TMWP16</w:t>
      </w:r>
      <w:r>
        <w:rPr>
          <w:b/>
          <w:bCs/>
        </w:rPr>
        <w:t>8</w:t>
      </w:r>
      <w:r w:rsidR="00FD77A4">
        <w:rPr>
          <w:b/>
          <w:bCs/>
        </w:rPr>
        <w:tab/>
        <w:t xml:space="preserve">DATE OF NEXT MEETING </w:t>
      </w:r>
    </w:p>
    <w:p w14:paraId="5B8EF872" w14:textId="694917FA" w:rsidR="00FD77A4" w:rsidRDefault="00FD77A4" w:rsidP="00E65914">
      <w:pPr>
        <w:jc w:val="both"/>
        <w:rPr>
          <w:b/>
          <w:bCs/>
        </w:rPr>
      </w:pPr>
      <w:r>
        <w:rPr>
          <w:b/>
          <w:bCs/>
        </w:rPr>
        <w:tab/>
      </w:r>
    </w:p>
    <w:p w14:paraId="3429C523" w14:textId="436D71C2" w:rsidR="006E1F2E" w:rsidRDefault="006E1F2E" w:rsidP="00E65914">
      <w:pPr>
        <w:jc w:val="both"/>
        <w:rPr>
          <w:b/>
          <w:bCs/>
        </w:rPr>
      </w:pPr>
      <w:r>
        <w:rPr>
          <w:b/>
          <w:bCs/>
        </w:rPr>
        <w:tab/>
      </w:r>
      <w:r>
        <w:rPr>
          <w:b/>
          <w:bCs/>
        </w:rPr>
        <w:tab/>
        <w:t>RESOLVED:</w:t>
      </w:r>
    </w:p>
    <w:p w14:paraId="58B1E72F" w14:textId="77777777" w:rsidR="006E1F2E" w:rsidRDefault="006E1F2E" w:rsidP="00E65914">
      <w:pPr>
        <w:jc w:val="both"/>
        <w:rPr>
          <w:b/>
          <w:bCs/>
        </w:rPr>
      </w:pPr>
    </w:p>
    <w:p w14:paraId="638063F7" w14:textId="039E41A5" w:rsidR="00FD77A4" w:rsidRDefault="00FD77A4" w:rsidP="00B8343E">
      <w:pPr>
        <w:ind w:left="1440"/>
        <w:jc w:val="both"/>
        <w:rPr>
          <w:b/>
          <w:bCs/>
        </w:rPr>
      </w:pPr>
      <w:r>
        <w:rPr>
          <w:b/>
          <w:bCs/>
        </w:rPr>
        <w:t>To note that the date of the next meeting of the</w:t>
      </w:r>
      <w:r w:rsidR="00B8343E">
        <w:rPr>
          <w:b/>
          <w:bCs/>
        </w:rPr>
        <w:t xml:space="preserve"> Traffic Management</w:t>
      </w:r>
      <w:r>
        <w:rPr>
          <w:b/>
          <w:bCs/>
        </w:rPr>
        <w:t xml:space="preserve"> Working Party was scheduled for</w:t>
      </w:r>
      <w:r w:rsidR="00B8343E">
        <w:rPr>
          <w:b/>
          <w:bCs/>
        </w:rPr>
        <w:t xml:space="preserve"> 14</w:t>
      </w:r>
      <w:r w:rsidR="00B8343E" w:rsidRPr="00B8343E">
        <w:rPr>
          <w:b/>
          <w:bCs/>
          <w:vertAlign w:val="superscript"/>
        </w:rPr>
        <w:t>h</w:t>
      </w:r>
      <w:r w:rsidR="00B8343E">
        <w:rPr>
          <w:b/>
          <w:bCs/>
        </w:rPr>
        <w:t xml:space="preserve"> November</w:t>
      </w:r>
      <w:r>
        <w:rPr>
          <w:b/>
          <w:bCs/>
        </w:rPr>
        <w:t xml:space="preserve"> 2022</w:t>
      </w:r>
      <w:r w:rsidR="00B8343E">
        <w:rPr>
          <w:b/>
          <w:bCs/>
        </w:rPr>
        <w:t xml:space="preserve"> at 3.00pm in the Committee Room</w:t>
      </w:r>
    </w:p>
    <w:p w14:paraId="0811E6E1" w14:textId="77777777" w:rsidR="00FD77A4" w:rsidRDefault="00FD77A4" w:rsidP="00E65914">
      <w:pPr>
        <w:jc w:val="both"/>
        <w:rPr>
          <w:b/>
          <w:bCs/>
        </w:rPr>
      </w:pPr>
    </w:p>
    <w:p w14:paraId="64C01F29" w14:textId="77777777" w:rsidR="0000089B" w:rsidRPr="00BA3F32" w:rsidRDefault="0000089B" w:rsidP="0000089B">
      <w:pPr>
        <w:ind w:left="720" w:firstLine="720"/>
        <w:jc w:val="both"/>
        <w:rPr>
          <w:b/>
          <w:bCs/>
        </w:rPr>
      </w:pPr>
    </w:p>
    <w:p w14:paraId="49171257" w14:textId="77777777" w:rsidR="0000089B" w:rsidRPr="00BA3F32" w:rsidRDefault="0000089B" w:rsidP="00270FE7">
      <w:pPr>
        <w:jc w:val="both"/>
        <w:rPr>
          <w:b/>
          <w:bCs/>
        </w:rPr>
      </w:pPr>
    </w:p>
    <w:p w14:paraId="4D29E232" w14:textId="77777777" w:rsidR="0000089B" w:rsidRPr="00BA3F32" w:rsidRDefault="0000089B" w:rsidP="00BA3F32">
      <w:pPr>
        <w:jc w:val="both"/>
        <w:rPr>
          <w:b/>
          <w:bCs/>
        </w:rPr>
      </w:pPr>
    </w:p>
    <w:sectPr w:rsidR="0000089B" w:rsidRPr="00BA3F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BA39" w14:textId="77777777" w:rsidR="00FB0CF1" w:rsidRDefault="00FB0CF1" w:rsidP="00223017">
      <w:r>
        <w:separator/>
      </w:r>
    </w:p>
  </w:endnote>
  <w:endnote w:type="continuationSeparator" w:id="0">
    <w:p w14:paraId="0CD6EE6A" w14:textId="77777777" w:rsidR="00FB0CF1" w:rsidRDefault="00FB0CF1" w:rsidP="0022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25A9" w14:textId="25BA3909" w:rsidR="00223017" w:rsidRPr="00AE4730" w:rsidRDefault="00AE4730" w:rsidP="00AE4730">
    <w:pPr>
      <w:pStyle w:val="Footer"/>
      <w:rPr>
        <w:sz w:val="18"/>
        <w:szCs w:val="18"/>
      </w:rPr>
    </w:pPr>
    <w:r w:rsidRPr="00AE4730">
      <w:rPr>
        <w:sz w:val="18"/>
        <w:szCs w:val="18"/>
      </w:rPr>
      <w:fldChar w:fldCharType="begin"/>
    </w:r>
    <w:r w:rsidRPr="00AE4730">
      <w:rPr>
        <w:sz w:val="18"/>
        <w:szCs w:val="18"/>
      </w:rPr>
      <w:instrText xml:space="preserve"> FILENAME \p \* MERGEFORMAT </w:instrText>
    </w:r>
    <w:r w:rsidRPr="00AE4730">
      <w:rPr>
        <w:sz w:val="18"/>
        <w:szCs w:val="18"/>
      </w:rPr>
      <w:fldChar w:fldCharType="separate"/>
    </w:r>
    <w:r w:rsidRPr="00AE4730">
      <w:rPr>
        <w:noProof/>
        <w:sz w:val="18"/>
        <w:szCs w:val="18"/>
      </w:rPr>
      <w:t>C:\Users\malhu\OneDrive\Documents\LTC\2022.10.17 Traffic Management Working Party Draft.docx</w:t>
    </w:r>
    <w:r w:rsidRPr="00AE473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7BBA" w14:textId="77777777" w:rsidR="00FB0CF1" w:rsidRDefault="00FB0CF1" w:rsidP="00223017">
      <w:r>
        <w:separator/>
      </w:r>
    </w:p>
  </w:footnote>
  <w:footnote w:type="continuationSeparator" w:id="0">
    <w:p w14:paraId="5DBF8DCC" w14:textId="77777777" w:rsidR="00FB0CF1" w:rsidRDefault="00FB0CF1" w:rsidP="00223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821A1"/>
    <w:multiLevelType w:val="hybridMultilevel"/>
    <w:tmpl w:val="65F27290"/>
    <w:lvl w:ilvl="0" w:tplc="E5C66A3E">
      <w:start w:val="1"/>
      <w:numFmt w:val="lowerLetter"/>
      <w:lvlText w:val="%1."/>
      <w:lvlJc w:val="left"/>
      <w:pPr>
        <w:ind w:left="1800" w:hanging="360"/>
      </w:pPr>
      <w:rPr>
        <w:rFonts w:hint="default"/>
        <w:b/>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915866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E7"/>
    <w:rsid w:val="0000089B"/>
    <w:rsid w:val="00030BD5"/>
    <w:rsid w:val="00043EF9"/>
    <w:rsid w:val="0005262E"/>
    <w:rsid w:val="00093A09"/>
    <w:rsid w:val="00096020"/>
    <w:rsid w:val="000C32D3"/>
    <w:rsid w:val="00223017"/>
    <w:rsid w:val="00270FE7"/>
    <w:rsid w:val="00347252"/>
    <w:rsid w:val="00390425"/>
    <w:rsid w:val="005501FE"/>
    <w:rsid w:val="006009C8"/>
    <w:rsid w:val="00692B42"/>
    <w:rsid w:val="006E1F2E"/>
    <w:rsid w:val="007838AE"/>
    <w:rsid w:val="008A0E13"/>
    <w:rsid w:val="00A91FD2"/>
    <w:rsid w:val="00AE4730"/>
    <w:rsid w:val="00B8343E"/>
    <w:rsid w:val="00BA3F32"/>
    <w:rsid w:val="00C36115"/>
    <w:rsid w:val="00CA7F2D"/>
    <w:rsid w:val="00DC0F48"/>
    <w:rsid w:val="00E65914"/>
    <w:rsid w:val="00E9546B"/>
    <w:rsid w:val="00EE5421"/>
    <w:rsid w:val="00EF1778"/>
    <w:rsid w:val="00F038CB"/>
    <w:rsid w:val="00F27BD6"/>
    <w:rsid w:val="00F74049"/>
    <w:rsid w:val="00FB0CF1"/>
    <w:rsid w:val="00FD7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9D1A"/>
  <w15:chartTrackingRefBased/>
  <w15:docId w15:val="{1BF9C665-28D6-479B-ADE7-1794EEDD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252"/>
    <w:pPr>
      <w:ind w:left="720"/>
      <w:contextualSpacing/>
    </w:pPr>
  </w:style>
  <w:style w:type="paragraph" w:styleId="Header">
    <w:name w:val="header"/>
    <w:basedOn w:val="Normal"/>
    <w:link w:val="HeaderChar"/>
    <w:uiPriority w:val="99"/>
    <w:unhideWhenUsed/>
    <w:rsid w:val="00223017"/>
    <w:pPr>
      <w:tabs>
        <w:tab w:val="center" w:pos="4513"/>
        <w:tab w:val="right" w:pos="9026"/>
      </w:tabs>
    </w:pPr>
  </w:style>
  <w:style w:type="character" w:customStyle="1" w:styleId="HeaderChar">
    <w:name w:val="Header Char"/>
    <w:basedOn w:val="DefaultParagraphFont"/>
    <w:link w:val="Header"/>
    <w:uiPriority w:val="99"/>
    <w:rsid w:val="00223017"/>
  </w:style>
  <w:style w:type="paragraph" w:styleId="Footer">
    <w:name w:val="footer"/>
    <w:basedOn w:val="Normal"/>
    <w:link w:val="FooterChar"/>
    <w:uiPriority w:val="99"/>
    <w:unhideWhenUsed/>
    <w:rsid w:val="00223017"/>
    <w:pPr>
      <w:tabs>
        <w:tab w:val="center" w:pos="4513"/>
        <w:tab w:val="right" w:pos="9026"/>
      </w:tabs>
    </w:pPr>
  </w:style>
  <w:style w:type="character" w:customStyle="1" w:styleId="FooterChar">
    <w:name w:val="Footer Char"/>
    <w:basedOn w:val="DefaultParagraphFont"/>
    <w:link w:val="Footer"/>
    <w:uiPriority w:val="99"/>
    <w:rsid w:val="0022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FC4F3-90F5-4CA0-A6B3-0CFC867E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824</Words>
  <Characters>4699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 Clerk</dc:creator>
  <cp:keywords/>
  <dc:description/>
  <cp:lastModifiedBy>LTC Clerk</cp:lastModifiedBy>
  <cp:revision>2</cp:revision>
  <dcterms:created xsi:type="dcterms:W3CDTF">2022-10-19T07:44:00Z</dcterms:created>
  <dcterms:modified xsi:type="dcterms:W3CDTF">2022-10-19T07:44:00Z</dcterms:modified>
</cp:coreProperties>
</file>